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3" w:rsidRPr="00D16FDF" w:rsidRDefault="007035A6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1C39BCA7">
            <wp:extent cx="48577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6FD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ПРОЕКТ</w:t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АДМИНИСТРАЦИЯ  ЮЖНО-КУБАНСКОГО</w:t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СЕЛЬСКОГО ПОСЕЛЕНИЯ  ДИНСКОГО РАЙОНА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  <w:t>ПОСТАНОВЛЕНИЕ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 xml:space="preserve">от </w:t>
      </w:r>
      <w:r w:rsidR="00F76AA0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>20.07.2017</w:t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  <w:t xml:space="preserve">№ </w:t>
      </w:r>
      <w:r w:rsidR="00F76AA0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>125</w:t>
      </w: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rial" w:hAnsi="Times New Roman" w:cs="Times New Roman"/>
          <w:bCs/>
          <w:kern w:val="3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lang w:bidi="en-US"/>
        </w:rPr>
        <w:t>поселок Южный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  <w:t xml:space="preserve">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</w:t>
      </w:r>
      <w:r w:rsidR="00DA3E32"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  <w:t>услуг населению Динского района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В соответствии с Федеральным законом от 27.06.2010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16.05.2014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МФЦ», приказом Департамента информатизации и связи Краснодарского края от 04.12.2015 № 195 «О внесении изменений в 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и в целях совершенствования организации рассмотрения обращений граждан и организаций, администрация Южно-Кубанского сельского поселения: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ab/>
        <w:t xml:space="preserve">1. </w:t>
      </w:r>
      <w:r w:rsidR="00DA3E32" w:rsidRPr="00DA3E3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Утвердить Перечень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</w:t>
      </w:r>
      <w:r w:rsidR="00DA3E32" w:rsidRPr="00DA3E3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lastRenderedPageBreak/>
        <w:t>муниципальных услуг населению Динского района» (приложение).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ab/>
        <w:t xml:space="preserve">2. </w:t>
      </w:r>
      <w:r w:rsidR="007035A6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Признать утратившим силу п</w:t>
      </w: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остановление администрации Южно-Кубанского сельского</w:t>
      </w:r>
      <w:r w:rsidR="007035A6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 xml:space="preserve"> поселения Динского района от 04.04.2016 года № 143</w:t>
      </w: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7035A6" w:rsidRPr="007035A6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</w:t>
      </w:r>
      <w:r w:rsidR="007035A6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»</w:t>
      </w: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3. Общему отделу администрации Южно-Кубанского сельского поселения Динского района (Заболотняя) </w:t>
      </w:r>
      <w:r w:rsidR="007035A6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обнародовать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 настоящее постановление в </w:t>
      </w:r>
      <w:r w:rsidR="007035A6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установленном порядке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 и разместить на официальном сайте администрации в сети Интернет.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4. Контроль за выполнением настоящего постановления оставляю за собой.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5. Постановление вступает в силу со дня его официального </w:t>
      </w:r>
      <w:r w:rsidR="007035A6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обнародования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сельского поселения 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9F5D13" w:rsidRPr="009F5D13" w:rsidRDefault="009F5D13" w:rsidP="009F5D13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4125" w:type="dxa"/>
        <w:tblInd w:w="5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</w:tblGrid>
      <w:tr w:rsidR="009F5D13" w:rsidRPr="009F5D13" w:rsidTr="00A85A85">
        <w:tc>
          <w:tcPr>
            <w:tcW w:w="41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Утвержден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Постановлением администрации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Южно-Кубанского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сельского поселения</w:t>
            </w:r>
          </w:p>
          <w:p w:rsidR="009F5D13" w:rsidRPr="009F5D13" w:rsidRDefault="009F5D13" w:rsidP="00F76AA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от </w:t>
            </w:r>
            <w:r w:rsidR="00F76AA0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20.07.2017 № 125</w:t>
            </w:r>
            <w:bookmarkStart w:id="0" w:name="_GoBack"/>
            <w:bookmarkEnd w:id="0"/>
          </w:p>
        </w:tc>
      </w:tr>
    </w:tbl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ПЕРЕЧЕНЬ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000"/>
      </w:tblGrid>
      <w:tr w:rsidR="009F5D13" w:rsidRPr="009F5D13" w:rsidTr="00A85A85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 xml:space="preserve">№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Наименование муниципальной услуги,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Динского района»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Присвоение, изменение и аннулирование адресов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порубочного билета на территории муниципального образования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62999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62999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035A6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DB2534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hd w:val="clear" w:color="auto" w:fill="FFFFFF"/>
              <w:tabs>
                <w:tab w:val="left" w:pos="1382"/>
              </w:tabs>
              <w:suppressAutoHyphens/>
              <w:autoSpaceDN w:val="0"/>
              <w:spacing w:after="0" w:line="240" w:lineRule="auto"/>
              <w:ind w:right="-63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Предоставление выписки из похозяйственней книги</w:t>
            </w:r>
          </w:p>
        </w:tc>
      </w:tr>
      <w:tr w:rsidR="007035A6" w:rsidRPr="009F5D13" w:rsidTr="00737F96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DB2534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Выдача справок о составе семьи жителям частных домов </w:t>
            </w:r>
          </w:p>
        </w:tc>
      </w:tr>
      <w:tr w:rsidR="007035A6" w:rsidRPr="009F5D13" w:rsidTr="003D75E4">
        <w:trPr>
          <w:trHeight w:val="484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DB2534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муниципального образования</w:t>
            </w:r>
          </w:p>
        </w:tc>
      </w:tr>
      <w:tr w:rsidR="007035A6" w:rsidRPr="009F5D13" w:rsidTr="0067116B">
        <w:tc>
          <w:tcPr>
            <w:tcW w:w="6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DB2534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Выдача справки о наличии подсобного хозяйства</w:t>
            </w:r>
          </w:p>
        </w:tc>
      </w:tr>
      <w:tr w:rsidR="007035A6" w:rsidRPr="009F5D13" w:rsidTr="00A85A85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Принятие и выдача решений о проведении ярмарок на территории Южно-Кубанского поселения</w:t>
            </w:r>
          </w:p>
        </w:tc>
      </w:tr>
      <w:tr w:rsidR="007035A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выписки из реестра муниципального имущества</w:t>
            </w:r>
          </w:p>
        </w:tc>
      </w:tr>
      <w:tr w:rsidR="007035A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A6" w:rsidRPr="009F5D13" w:rsidRDefault="007035A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</w:tbl>
    <w:p w:rsid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BB781D" w:rsidRDefault="00BB781D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BB781D" w:rsidRPr="009F5D13" w:rsidRDefault="00BB781D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сельского поселения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1949A2" w:rsidRDefault="001949A2"/>
    <w:sectPr w:rsidR="001949A2" w:rsidSect="00D0174C">
      <w:pgSz w:w="11906" w:h="16838"/>
      <w:pgMar w:top="567" w:right="566" w:bottom="1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9"/>
    <w:rsid w:val="00077975"/>
    <w:rsid w:val="00177F66"/>
    <w:rsid w:val="001949A2"/>
    <w:rsid w:val="007035A6"/>
    <w:rsid w:val="00962999"/>
    <w:rsid w:val="009C3B9E"/>
    <w:rsid w:val="009F5D13"/>
    <w:rsid w:val="00A02C82"/>
    <w:rsid w:val="00BB781D"/>
    <w:rsid w:val="00BF49BA"/>
    <w:rsid w:val="00CA7B29"/>
    <w:rsid w:val="00D0174C"/>
    <w:rsid w:val="00D16FDF"/>
    <w:rsid w:val="00DA3E32"/>
    <w:rsid w:val="00DB2534"/>
    <w:rsid w:val="00EB4682"/>
    <w:rsid w:val="00F7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A4D2-85BB-4893-879C-237DF40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</cp:lastModifiedBy>
  <cp:revision>3</cp:revision>
  <cp:lastPrinted>2017-07-21T08:02:00Z</cp:lastPrinted>
  <dcterms:created xsi:type="dcterms:W3CDTF">2017-07-21T08:07:00Z</dcterms:created>
  <dcterms:modified xsi:type="dcterms:W3CDTF">2017-08-09T12:05:00Z</dcterms:modified>
</cp:coreProperties>
</file>