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0ED" w:rsidRDefault="00D25816">
      <w:pPr>
        <w:tabs>
          <w:tab w:val="left" w:pos="8460"/>
        </w:tabs>
        <w:ind w:right="2"/>
        <w:jc w:val="center"/>
        <w:rPr>
          <w:b/>
          <w:color w:val="000000"/>
          <w:sz w:val="28"/>
          <w:szCs w:val="28"/>
          <w:lang w:val="en-US" w:eastAsia="en-US"/>
        </w:rPr>
      </w:pPr>
      <w:r>
        <w:rPr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95300" cy="57848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8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0ED" w:rsidRDefault="005010ED">
      <w:pPr>
        <w:tabs>
          <w:tab w:val="left" w:pos="8460"/>
        </w:tabs>
        <w:ind w:right="976"/>
        <w:jc w:val="center"/>
        <w:rPr>
          <w:b/>
          <w:bCs/>
          <w:color w:val="000000"/>
          <w:sz w:val="10"/>
          <w:szCs w:val="28"/>
        </w:rPr>
      </w:pPr>
    </w:p>
    <w:p w:rsidR="005010ED" w:rsidRDefault="00D25816">
      <w:pPr>
        <w:tabs>
          <w:tab w:val="left" w:pos="8460"/>
          <w:tab w:val="left" w:pos="9072"/>
        </w:tabs>
        <w:ind w:right="2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АДМИНИСТРАЦИЯ ЮЖНО-КУБАНСКОГО                                 СЕЛЬСКОГО ПОСЕЛЕНИЯ ДИНСКОГО РАЙОНА</w:t>
      </w:r>
    </w:p>
    <w:p w:rsidR="005010ED" w:rsidRDefault="005010ED">
      <w:pPr>
        <w:tabs>
          <w:tab w:val="left" w:pos="8460"/>
          <w:tab w:val="left" w:pos="9072"/>
        </w:tabs>
        <w:ind w:right="2"/>
        <w:jc w:val="center"/>
        <w:rPr>
          <w:b/>
          <w:bCs/>
          <w:color w:val="000000"/>
          <w:sz w:val="28"/>
          <w:szCs w:val="28"/>
        </w:rPr>
      </w:pPr>
    </w:p>
    <w:p w:rsidR="005010ED" w:rsidRDefault="00D25816">
      <w:pPr>
        <w:tabs>
          <w:tab w:val="left" w:pos="8460"/>
          <w:tab w:val="left" w:pos="9072"/>
        </w:tabs>
        <w:ind w:right="2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ПОСТАНОВЛЕНИЕ</w:t>
      </w:r>
    </w:p>
    <w:p w:rsidR="005010ED" w:rsidRDefault="005010ED">
      <w:pPr>
        <w:tabs>
          <w:tab w:val="left" w:pos="8460"/>
        </w:tabs>
        <w:ind w:right="281"/>
        <w:rPr>
          <w:b/>
          <w:bCs/>
          <w:color w:val="000000"/>
          <w:sz w:val="32"/>
          <w:szCs w:val="32"/>
        </w:rPr>
      </w:pPr>
    </w:p>
    <w:p w:rsidR="005010ED" w:rsidRDefault="005010ED">
      <w:pPr>
        <w:tabs>
          <w:tab w:val="left" w:pos="8460"/>
        </w:tabs>
        <w:ind w:right="281"/>
        <w:rPr>
          <w:b/>
          <w:bCs/>
          <w:color w:val="000000"/>
          <w:sz w:val="32"/>
          <w:szCs w:val="32"/>
        </w:rPr>
      </w:pPr>
    </w:p>
    <w:p w:rsidR="00BD42A3" w:rsidRDefault="00D25816" w:rsidP="00897668">
      <w:pPr>
        <w:tabs>
          <w:tab w:val="left" w:pos="8460"/>
        </w:tabs>
        <w:ind w:right="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D42A3">
        <w:rPr>
          <w:sz w:val="28"/>
          <w:szCs w:val="28"/>
        </w:rPr>
        <w:t>11.10.2017</w:t>
      </w:r>
      <w:r>
        <w:rPr>
          <w:sz w:val="28"/>
          <w:szCs w:val="28"/>
        </w:rPr>
        <w:t xml:space="preserve">                                                                                       № </w:t>
      </w:r>
      <w:r w:rsidR="00BD42A3">
        <w:rPr>
          <w:sz w:val="28"/>
          <w:szCs w:val="28"/>
        </w:rPr>
        <w:t>186</w:t>
      </w:r>
    </w:p>
    <w:p w:rsidR="005010ED" w:rsidRPr="00897668" w:rsidRDefault="00897668" w:rsidP="00897668">
      <w:pPr>
        <w:tabs>
          <w:tab w:val="left" w:pos="8460"/>
        </w:tabs>
        <w:ind w:right="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25816">
        <w:rPr>
          <w:sz w:val="22"/>
          <w:szCs w:val="22"/>
        </w:rPr>
        <w:t>поселок Южный</w:t>
      </w:r>
    </w:p>
    <w:p w:rsidR="00897668" w:rsidRPr="00897668" w:rsidRDefault="00897668" w:rsidP="00897668">
      <w:pPr>
        <w:rPr>
          <w:sz w:val="28"/>
          <w:szCs w:val="28"/>
        </w:rPr>
      </w:pPr>
    </w:p>
    <w:p w:rsidR="005010ED" w:rsidRPr="00897668" w:rsidRDefault="005010ED">
      <w:pPr>
        <w:rPr>
          <w:sz w:val="28"/>
          <w:szCs w:val="28"/>
          <w:lang w:eastAsia="ar-SA"/>
        </w:rPr>
      </w:pPr>
    </w:p>
    <w:p w:rsidR="005010ED" w:rsidRDefault="00D25816" w:rsidP="00BE44B9">
      <w:pPr>
        <w:ind w:left="709" w:right="852"/>
        <w:jc w:val="center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О присвоении наименований улицам</w:t>
      </w:r>
      <w:r w:rsidR="00BE44B9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BE44B9" w:rsidRPr="00BE44B9">
        <w:rPr>
          <w:b/>
          <w:sz w:val="28"/>
          <w:szCs w:val="28"/>
        </w:rPr>
        <w:t>которые расположены в границах земельных участков с кадастровыми номерами 23:07:0301032:294, 23:07:0301032:295, 23:07:0301032:296, 23:07:0301032:206, с адресным ориентиром: Краснодарский край, Динской район, поселок Южный, на территории птицефабрики «Кубанская»</w:t>
      </w:r>
    </w:p>
    <w:p w:rsidR="005010ED" w:rsidRDefault="005010ED">
      <w:pPr>
        <w:ind w:left="709" w:right="848"/>
        <w:jc w:val="both"/>
        <w:rPr>
          <w:color w:val="000000"/>
          <w:sz w:val="28"/>
          <w:szCs w:val="28"/>
        </w:rPr>
      </w:pPr>
    </w:p>
    <w:p w:rsidR="005010ED" w:rsidRDefault="00D25816">
      <w:pPr>
        <w:tabs>
          <w:tab w:val="left" w:pos="567"/>
          <w:tab w:val="left" w:pos="851"/>
          <w:tab w:val="left" w:pos="8460"/>
        </w:tabs>
        <w:ind w:right="17" w:firstLine="851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Уставом Южно-Кубанского сельского поселения Динского района, решением Совета Южно-Кубанского сельского поселения от 30.09.2011 № 38 «Об утверждении Положения о порядке присвоения наименований (переименований) улицам, площадям, иным составным частям населенного пункта, установления нумерации домов, установки указателей с наименованиями улиц и номеров домов, присвоения адресов объектам недвижимости на территории Южно-Кубанского сельского поселения Динского района», </w:t>
      </w:r>
      <w:r>
        <w:rPr>
          <w:spacing w:val="-8"/>
          <w:sz w:val="28"/>
          <w:szCs w:val="28"/>
        </w:rPr>
        <w:t>на основании заключения комиссии по присвоению</w:t>
      </w:r>
      <w:proofErr w:type="gramEnd"/>
      <w:r>
        <w:rPr>
          <w:spacing w:val="-8"/>
          <w:sz w:val="28"/>
          <w:szCs w:val="28"/>
        </w:rPr>
        <w:t xml:space="preserve"> наименований (переименований) улиц и иным составным частям поселка Южный  от </w:t>
      </w:r>
      <w:r w:rsidR="00BE44B9">
        <w:rPr>
          <w:spacing w:val="-8"/>
          <w:sz w:val="28"/>
          <w:szCs w:val="28"/>
        </w:rPr>
        <w:t>11</w:t>
      </w:r>
      <w:r>
        <w:rPr>
          <w:spacing w:val="-8"/>
          <w:sz w:val="28"/>
          <w:szCs w:val="28"/>
        </w:rPr>
        <w:t>.</w:t>
      </w:r>
      <w:r w:rsidR="00BE44B9">
        <w:rPr>
          <w:spacing w:val="-8"/>
          <w:sz w:val="28"/>
          <w:szCs w:val="28"/>
        </w:rPr>
        <w:t>10.2017</w:t>
      </w:r>
      <w:r>
        <w:rPr>
          <w:spacing w:val="-8"/>
          <w:sz w:val="28"/>
          <w:szCs w:val="28"/>
        </w:rPr>
        <w:t xml:space="preserve"> года,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 о с т а н о в л я ю:</w:t>
      </w:r>
    </w:p>
    <w:p w:rsidR="005010ED" w:rsidRDefault="00D25816">
      <w:pPr>
        <w:pStyle w:val="Standard"/>
        <w:tabs>
          <w:tab w:val="left" w:pos="709"/>
          <w:tab w:val="left" w:pos="9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Присвоить следующие наименования улицам:</w:t>
      </w:r>
    </w:p>
    <w:p w:rsidR="005010ED" w:rsidRDefault="00D25816">
      <w:pPr>
        <w:pStyle w:val="Standard"/>
        <w:tabs>
          <w:tab w:val="left" w:pos="709"/>
          <w:tab w:val="left" w:pos="9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ул. </w:t>
      </w:r>
      <w:r w:rsidR="00BE44B9">
        <w:rPr>
          <w:rFonts w:ascii="Times New Roman" w:hAnsi="Times New Roman" w:cs="Times New Roman"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10ED" w:rsidRDefault="00D25816">
      <w:pPr>
        <w:pStyle w:val="Standard"/>
        <w:tabs>
          <w:tab w:val="left" w:pos="709"/>
          <w:tab w:val="left" w:pos="9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ул. </w:t>
      </w:r>
      <w:proofErr w:type="spellStart"/>
      <w:r w:rsidR="00BE44B9">
        <w:rPr>
          <w:rFonts w:ascii="Times New Roman" w:hAnsi="Times New Roman" w:cs="Times New Roman"/>
          <w:sz w:val="28"/>
          <w:szCs w:val="28"/>
        </w:rPr>
        <w:t>Новосельская</w:t>
      </w:r>
      <w:proofErr w:type="spellEnd"/>
      <w:r w:rsidR="00BE44B9">
        <w:rPr>
          <w:rFonts w:ascii="Times New Roman" w:hAnsi="Times New Roman" w:cs="Times New Roman"/>
          <w:sz w:val="28"/>
          <w:szCs w:val="28"/>
        </w:rPr>
        <w:t>.</w:t>
      </w:r>
    </w:p>
    <w:p w:rsidR="005010ED" w:rsidRDefault="00D25816">
      <w:pPr>
        <w:pStyle w:val="Standard"/>
        <w:tabs>
          <w:tab w:val="left" w:pos="709"/>
          <w:tab w:val="left" w:pos="9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Общему отделу администрации Южно-Кубанского сельского поселения (Заболотняя) опубликовать в периодическом печатном издании – муниципальная газета Южно-Кубанского сельского поселения Динского района Краснодарского края «</w:t>
      </w:r>
      <w:proofErr w:type="gramStart"/>
      <w:r>
        <w:rPr>
          <w:rFonts w:ascii="Times New Roman" w:hAnsi="Times New Roman" w:cs="Times New Roman"/>
          <w:sz w:val="28"/>
          <w:szCs w:val="28"/>
        </w:rPr>
        <w:t>Южный</w:t>
      </w:r>
      <w:proofErr w:type="gramEnd"/>
      <w:r>
        <w:rPr>
          <w:rFonts w:ascii="Times New Roman" w:hAnsi="Times New Roman" w:cs="Times New Roman"/>
          <w:sz w:val="28"/>
          <w:szCs w:val="28"/>
        </w:rPr>
        <w:t>. Официальный вестник» и разместить на официальном сайте администрации Южно-Кубанского сельского поселения настоящее постановление.</w:t>
      </w:r>
    </w:p>
    <w:p w:rsidR="005010ED" w:rsidRDefault="00D25816">
      <w:pPr>
        <w:pStyle w:val="Standard"/>
        <w:tabs>
          <w:tab w:val="left" w:pos="709"/>
        </w:tabs>
        <w:ind w:left="709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обнародования.</w:t>
      </w:r>
    </w:p>
    <w:p w:rsidR="005010ED" w:rsidRDefault="005010ED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010ED" w:rsidRDefault="005010ED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010ED" w:rsidRDefault="005010ED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010ED" w:rsidRDefault="00D2581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proofErr w:type="gramStart"/>
      <w:r>
        <w:rPr>
          <w:color w:val="000000"/>
          <w:sz w:val="28"/>
          <w:szCs w:val="28"/>
        </w:rPr>
        <w:t>Южно-Кубанского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5010ED" w:rsidRDefault="00D2581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                                      </w:t>
      </w:r>
      <w:r w:rsidR="00BE44B9">
        <w:rPr>
          <w:color w:val="000000"/>
          <w:sz w:val="28"/>
          <w:szCs w:val="28"/>
        </w:rPr>
        <w:t xml:space="preserve">                               </w:t>
      </w:r>
      <w:r>
        <w:rPr>
          <w:color w:val="000000"/>
          <w:sz w:val="28"/>
          <w:szCs w:val="28"/>
        </w:rPr>
        <w:t xml:space="preserve">      А.А. Сивоконь</w:t>
      </w:r>
    </w:p>
    <w:p w:rsidR="005010ED" w:rsidRDefault="005010ED">
      <w:pPr>
        <w:rPr>
          <w:color w:val="000000"/>
          <w:sz w:val="28"/>
          <w:szCs w:val="28"/>
        </w:rPr>
      </w:pPr>
      <w:bookmarkStart w:id="0" w:name="_GoBack"/>
      <w:bookmarkEnd w:id="0"/>
    </w:p>
    <w:sectPr w:rsidR="005010ED">
      <w:pgSz w:w="11906" w:h="16838"/>
      <w:pgMar w:top="709" w:right="567" w:bottom="709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ejaVu Sans">
    <w:altName w:val="Times New Roman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44150"/>
    <w:multiLevelType w:val="multilevel"/>
    <w:tmpl w:val="CE3AFB8C"/>
    <w:lvl w:ilvl="0">
      <w:start w:val="1"/>
      <w:numFmt w:val="decimal"/>
      <w:lvlText w:val="%1."/>
      <w:lvlJc w:val="left"/>
      <w:pPr>
        <w:tabs>
          <w:tab w:val="num" w:pos="379"/>
        </w:tabs>
        <w:ind w:left="0" w:firstLine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B872B28"/>
    <w:multiLevelType w:val="multilevel"/>
    <w:tmpl w:val="8FF298EA"/>
    <w:lvl w:ilvl="0">
      <w:start w:val="1"/>
      <w:numFmt w:val="decimal"/>
      <w:pStyle w:val="1"/>
      <w:lvlText w:val="%1."/>
      <w:lvlJc w:val="left"/>
      <w:pPr>
        <w:tabs>
          <w:tab w:val="num" w:pos="379"/>
        </w:tabs>
        <w:ind w:left="0" w:firstLine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0ED"/>
    <w:rsid w:val="001D51D6"/>
    <w:rsid w:val="003E3216"/>
    <w:rsid w:val="005010ED"/>
    <w:rsid w:val="006E30C1"/>
    <w:rsid w:val="00897668"/>
    <w:rsid w:val="00BD42A3"/>
    <w:rsid w:val="00BE44B9"/>
    <w:rsid w:val="00D2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pPr>
      <w:keepNext/>
      <w:widowControl/>
      <w:numPr>
        <w:numId w:val="2"/>
      </w:numPr>
      <w:autoSpaceDE/>
      <w:ind w:right="976"/>
      <w:outlineLvl w:val="0"/>
    </w:pPr>
    <w:rPr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10">
    <w:name w:val="Заголовок 1 Знак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a3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StrongEmphasis">
    <w:name w:val="Strong Emphasis"/>
    <w:rPr>
      <w:b/>
      <w:bCs/>
    </w:rPr>
  </w:style>
  <w:style w:type="character" w:customStyle="1" w:styleId="a4">
    <w:name w:val="Текст Знак"/>
    <w:rPr>
      <w:rFonts w:ascii="Courier New" w:eastAsia="Times New Roman" w:hAnsi="Courier New" w:cs="Courier New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5">
    <w:name w:val="List"/>
    <w:basedOn w:val="TextBody"/>
  </w:style>
  <w:style w:type="paragraph" w:styleId="a6">
    <w:name w:val="caption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Textbody0">
    <w:name w:val="Text body"/>
    <w:basedOn w:val="a"/>
    <w:pPr>
      <w:autoSpaceDE/>
      <w:spacing w:after="120"/>
    </w:pPr>
    <w:rPr>
      <w:rFonts w:ascii="Arial" w:eastAsia="Arial Unicode MS" w:hAnsi="Arial" w:cs="Arial"/>
      <w:sz w:val="21"/>
      <w:szCs w:val="21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Arial" w:eastAsia="Times New Roman" w:hAnsi="Arial" w:cs="Arial"/>
      <w:sz w:val="21"/>
      <w:szCs w:val="21"/>
      <w:lang w:val="ru-RU" w:bidi="ar-SA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Plain Text"/>
    <w:basedOn w:val="a"/>
    <w:pPr>
      <w:widowControl/>
      <w:autoSpaceDE/>
    </w:pPr>
    <w:rPr>
      <w:rFonts w:ascii="Courier New" w:hAnsi="Courier New" w:cs="Courier New"/>
    </w:rPr>
  </w:style>
  <w:style w:type="numbering" w:customStyle="1" w:styleId="WW8Num1">
    <w:name w:val="WW8Num1"/>
  </w:style>
  <w:style w:type="numbering" w:customStyle="1" w:styleId="WW8Num2">
    <w:name w:val="WW8Num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pPr>
      <w:keepNext/>
      <w:widowControl/>
      <w:numPr>
        <w:numId w:val="2"/>
      </w:numPr>
      <w:autoSpaceDE/>
      <w:ind w:right="976"/>
      <w:outlineLvl w:val="0"/>
    </w:pPr>
    <w:rPr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10">
    <w:name w:val="Заголовок 1 Знак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a3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StrongEmphasis">
    <w:name w:val="Strong Emphasis"/>
    <w:rPr>
      <w:b/>
      <w:bCs/>
    </w:rPr>
  </w:style>
  <w:style w:type="character" w:customStyle="1" w:styleId="a4">
    <w:name w:val="Текст Знак"/>
    <w:rPr>
      <w:rFonts w:ascii="Courier New" w:eastAsia="Times New Roman" w:hAnsi="Courier New" w:cs="Courier New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5">
    <w:name w:val="List"/>
    <w:basedOn w:val="TextBody"/>
  </w:style>
  <w:style w:type="paragraph" w:styleId="a6">
    <w:name w:val="caption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Textbody0">
    <w:name w:val="Text body"/>
    <w:basedOn w:val="a"/>
    <w:pPr>
      <w:autoSpaceDE/>
      <w:spacing w:after="120"/>
    </w:pPr>
    <w:rPr>
      <w:rFonts w:ascii="Arial" w:eastAsia="Arial Unicode MS" w:hAnsi="Arial" w:cs="Arial"/>
      <w:sz w:val="21"/>
      <w:szCs w:val="21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Arial" w:eastAsia="Times New Roman" w:hAnsi="Arial" w:cs="Arial"/>
      <w:sz w:val="21"/>
      <w:szCs w:val="21"/>
      <w:lang w:val="ru-RU" w:bidi="ar-SA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Plain Text"/>
    <w:basedOn w:val="a"/>
    <w:pPr>
      <w:widowControl/>
      <w:autoSpaceDE/>
    </w:pPr>
    <w:rPr>
      <w:rFonts w:ascii="Courier New" w:hAnsi="Courier New" w:cs="Courier New"/>
    </w:rPr>
  </w:style>
  <w:style w:type="numbering" w:customStyle="1" w:styleId="WW8Num1">
    <w:name w:val="WW8Num1"/>
  </w:style>
  <w:style w:type="numbering" w:customStyle="1" w:styleId="WW8Num2">
    <w:name w:val="WW8Num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</vt:lpstr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</dc:title>
  <dc:creator>RePack by SPecialiST</dc:creator>
  <cp:lastModifiedBy>Виктория</cp:lastModifiedBy>
  <cp:revision>8</cp:revision>
  <cp:lastPrinted>2017-10-11T06:18:00Z</cp:lastPrinted>
  <dcterms:created xsi:type="dcterms:W3CDTF">2017-10-11T06:07:00Z</dcterms:created>
  <dcterms:modified xsi:type="dcterms:W3CDTF">2017-10-26T11:57:00Z</dcterms:modified>
  <dc:language>en-US</dc:language>
</cp:coreProperties>
</file>